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E708" w14:textId="77777777" w:rsidR="00DF57E4" w:rsidRPr="00F56A68" w:rsidRDefault="00D7782A" w:rsidP="00C70E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6A68">
        <w:rPr>
          <w:rFonts w:ascii="Times New Roman" w:hAnsi="Times New Roman" w:cs="Times New Roman"/>
          <w:sz w:val="24"/>
          <w:szCs w:val="24"/>
          <w:lang w:val="kk-KZ"/>
        </w:rPr>
        <w:t>«№69 жалпы білім  беретін орта мектебі» КММ-сі бойынша  2023-2024 оқу жылы бойынша</w:t>
      </w:r>
    </w:p>
    <w:p w14:paraId="080AE9BD" w14:textId="77777777" w:rsidR="00D7782A" w:rsidRPr="00F56A68" w:rsidRDefault="00D7782A" w:rsidP="00C70E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6A6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56A68">
        <w:rPr>
          <w:rFonts w:ascii="Times New Roman" w:hAnsi="Times New Roman" w:cs="Times New Roman"/>
          <w:b/>
          <w:sz w:val="24"/>
          <w:szCs w:val="24"/>
          <w:lang w:val="kk-KZ"/>
        </w:rPr>
        <w:t>Ата- аналарды  педагогикалық қолдау орталығы</w:t>
      </w:r>
      <w:r w:rsidRPr="00F56A68">
        <w:rPr>
          <w:rFonts w:ascii="Times New Roman" w:hAnsi="Times New Roman" w:cs="Times New Roman"/>
          <w:sz w:val="24"/>
          <w:szCs w:val="24"/>
          <w:lang w:val="kk-KZ"/>
        </w:rPr>
        <w:t>» жұмысының ұйымдастырылуы туралы</w:t>
      </w:r>
    </w:p>
    <w:p w14:paraId="25B5A43F" w14:textId="77777777" w:rsidR="00F56A68" w:rsidRPr="00F56A68" w:rsidRDefault="00F56A68" w:rsidP="00C70E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46ABB49" w14:textId="77777777" w:rsidR="00D7782A" w:rsidRPr="00F56A68" w:rsidRDefault="00D7782A" w:rsidP="00C70E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6A68">
        <w:rPr>
          <w:rFonts w:ascii="Times New Roman" w:hAnsi="Times New Roman" w:cs="Times New Roman"/>
          <w:sz w:val="24"/>
          <w:szCs w:val="24"/>
          <w:lang w:val="kk-KZ"/>
        </w:rPr>
        <w:t>Анықтама</w:t>
      </w:r>
    </w:p>
    <w:p w14:paraId="4D9FB46A" w14:textId="77777777" w:rsidR="00F56A68" w:rsidRPr="00F56A68" w:rsidRDefault="00F56A68" w:rsidP="00C70E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2D918A2" w14:textId="215E2296" w:rsidR="00D7782A" w:rsidRPr="00F56A68" w:rsidRDefault="00D7782A" w:rsidP="009E12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6A68">
        <w:rPr>
          <w:rFonts w:ascii="Times New Roman" w:hAnsi="Times New Roman" w:cs="Times New Roman"/>
          <w:sz w:val="24"/>
          <w:szCs w:val="24"/>
          <w:lang w:val="kk-KZ"/>
        </w:rPr>
        <w:t>Ақтөбе облысының білім басқармасының</w:t>
      </w:r>
      <w:r w:rsidR="00C70E67" w:rsidRPr="00F56A68">
        <w:rPr>
          <w:rFonts w:ascii="Times New Roman" w:hAnsi="Times New Roman" w:cs="Times New Roman"/>
          <w:sz w:val="24"/>
          <w:szCs w:val="24"/>
          <w:lang w:val="kk-KZ"/>
        </w:rPr>
        <w:t xml:space="preserve"> №2/4423 хатының негізінде Қазақстан Республикасының Оқу- ағарту министрлігінің тапсырмасымен 2023-2024 оқу жылынан бастап барлық білім беру ұйымдарында «Біртұтас тәрбие» бағдарламасы жүзеге асырылды. Бағдарламаның аясында жалпы білім беретін мектептерде « Ата- аналарды педагогикалық қолдау» орталықтары құрылып, жұмыс бастады. «№69 жалпы білім  беретін орта мектебі» КММ- де «Ата- аналардың педагогикалық қолдау орталығы</w:t>
      </w:r>
      <w:r w:rsidR="0089180F" w:rsidRPr="00F56A68">
        <w:rPr>
          <w:rFonts w:ascii="Times New Roman" w:hAnsi="Times New Roman" w:cs="Times New Roman"/>
          <w:sz w:val="24"/>
          <w:szCs w:val="24"/>
          <w:lang w:val="kk-KZ"/>
        </w:rPr>
        <w:t>» жұмысын ұйымдастыру, қызметін жүзеге асыру туралы мектеп директорының 1 қыркүйектегі  №186-А бұйрығымен жұмыс жүргізілді.</w:t>
      </w:r>
    </w:p>
    <w:p w14:paraId="5D92B553" w14:textId="77777777" w:rsidR="0089180F" w:rsidRPr="00F56A68" w:rsidRDefault="0089180F" w:rsidP="009E12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6A68">
        <w:rPr>
          <w:rFonts w:ascii="Times New Roman" w:hAnsi="Times New Roman" w:cs="Times New Roman"/>
          <w:sz w:val="24"/>
          <w:szCs w:val="24"/>
          <w:lang w:val="kk-KZ"/>
        </w:rPr>
        <w:t>Ата- аналарды педагогикалық қолдау орталығы-  ата- аналар қауымын, отбасын нығайтуға, отбасылық және қоғамдық тәрбие байланысына мүдделі әкімшілік және педагогикалық қызметкерлерді біріктіреді және балалардың заңды өкілдерінің құзыреттерін қалыптастыруға бағытталған , білім алушыларды тәрбиелеу, дамыту және оларғам білім беру мәселелерін тиімді шешуге мүмкіндік береді. Мақсаты : балаларды оқыту мен тәрбиелеу мәселесі бойынша мектептің ата- аналармен қарым- қатынасын күшейту, сондай- ақ берекелі отбасы мәдениетін дамыту болып табылады. Мінддетеріне балалардың әл- ауқатын қамтамасыз ету үшін ата- аналардың педагогикалық мәдениетін, психологиялық және әлеуметтік құзыреттерін дамытуда ата- аналарға жүйелі педагогикалық қолдау ұйымдастыру. Аталған мақсат- міндеттер негізінде мектеп бойынша ата- аналарды қолдау жұмыстарына балалардың жас ерекшелігіне сай білім курстарын таңдауға байланысты жүзеге асырылды. 1-4, 5-9, 10-11 класс оқушыларының ата- аналарына арналған сабақтардың мазмұнына</w:t>
      </w:r>
      <w:r w:rsidR="00F56A68" w:rsidRPr="00F56A68">
        <w:rPr>
          <w:rFonts w:ascii="Times New Roman" w:hAnsi="Times New Roman" w:cs="Times New Roman"/>
          <w:sz w:val="24"/>
          <w:szCs w:val="24"/>
          <w:lang w:val="kk-KZ"/>
        </w:rPr>
        <w:t xml:space="preserve"> және бекітілген жұмыс жоспарына</w:t>
      </w:r>
      <w:r w:rsidRPr="00F56A68">
        <w:rPr>
          <w:rFonts w:ascii="Times New Roman" w:hAnsi="Times New Roman" w:cs="Times New Roman"/>
          <w:sz w:val="24"/>
          <w:szCs w:val="24"/>
          <w:lang w:val="kk-KZ"/>
        </w:rPr>
        <w:t xml:space="preserve"> сай жылына 8 сабақтан өткізілді. </w:t>
      </w:r>
    </w:p>
    <w:sectPr w:rsidR="0089180F" w:rsidRPr="00F5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03A"/>
    <w:rsid w:val="0089180F"/>
    <w:rsid w:val="009E1218"/>
    <w:rsid w:val="00C70E67"/>
    <w:rsid w:val="00CD103A"/>
    <w:rsid w:val="00D7782A"/>
    <w:rsid w:val="00DF57E4"/>
    <w:rsid w:val="00F5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3776"/>
  <w15:docId w15:val="{077FFA3C-BB8E-4D57-8373-688160A3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2024-08-16T11:02:00Z</dcterms:created>
  <dcterms:modified xsi:type="dcterms:W3CDTF">2024-08-19T08:26:00Z</dcterms:modified>
</cp:coreProperties>
</file>